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4E" w:rsidRPr="00603ED5" w:rsidRDefault="00F65817" w:rsidP="00603ED5">
      <w:pPr>
        <w:jc w:val="center"/>
        <w:rPr>
          <w:rFonts w:asciiTheme="majorHAnsi" w:hAnsiTheme="majorHAnsi"/>
          <w:b/>
          <w:sz w:val="20"/>
          <w:szCs w:val="20"/>
        </w:rPr>
      </w:pPr>
      <w:r w:rsidRPr="00603ED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65817" w:rsidRPr="00603ED5" w:rsidRDefault="002C1FD9" w:rsidP="00603ED5">
      <w:pPr>
        <w:jc w:val="center"/>
        <w:rPr>
          <w:rFonts w:asciiTheme="majorHAnsi" w:hAnsiTheme="majorHAnsi"/>
          <w:b/>
          <w:sz w:val="20"/>
          <w:szCs w:val="20"/>
        </w:rPr>
      </w:pPr>
      <w:r w:rsidRPr="00603ED5">
        <w:rPr>
          <w:rFonts w:asciiTheme="majorHAnsi" w:hAnsiTheme="majorHAnsi"/>
          <w:b/>
          <w:sz w:val="20"/>
          <w:szCs w:val="20"/>
        </w:rPr>
        <w:t>РАСПОРЯЖЕНИЕ</w:t>
      </w:r>
      <w:r w:rsidR="00DB6DF3">
        <w:rPr>
          <w:rFonts w:asciiTheme="majorHAnsi" w:hAnsiTheme="majorHAnsi"/>
          <w:b/>
          <w:sz w:val="20"/>
          <w:szCs w:val="20"/>
        </w:rPr>
        <w:t xml:space="preserve"> </w:t>
      </w:r>
    </w:p>
    <w:p w:rsidR="00FE00F6" w:rsidRPr="00603ED5" w:rsidRDefault="002C1FD9" w:rsidP="00603ED5">
      <w:pPr>
        <w:jc w:val="center"/>
        <w:rPr>
          <w:rFonts w:asciiTheme="majorHAnsi" w:hAnsiTheme="majorHAnsi"/>
          <w:b/>
          <w:sz w:val="20"/>
          <w:szCs w:val="20"/>
        </w:rPr>
      </w:pPr>
      <w:r w:rsidRPr="00603ED5">
        <w:rPr>
          <w:rFonts w:asciiTheme="majorHAnsi" w:hAnsiTheme="majorHAnsi"/>
          <w:b/>
          <w:sz w:val="20"/>
          <w:szCs w:val="20"/>
        </w:rPr>
        <w:t>09 июня 2023 года</w:t>
      </w:r>
      <w:r w:rsidR="00B40A4E" w:rsidRPr="00603ED5">
        <w:rPr>
          <w:rFonts w:asciiTheme="majorHAnsi" w:hAnsiTheme="majorHAnsi"/>
          <w:b/>
          <w:sz w:val="20"/>
          <w:szCs w:val="20"/>
        </w:rPr>
        <w:t xml:space="preserve"> № 955-р</w:t>
      </w:r>
    </w:p>
    <w:p w:rsidR="00E15272" w:rsidRDefault="00B40A4E" w:rsidP="00603ED5">
      <w:pPr>
        <w:jc w:val="center"/>
        <w:rPr>
          <w:rFonts w:asciiTheme="majorHAnsi" w:hAnsiTheme="majorHAnsi"/>
          <w:b/>
          <w:sz w:val="20"/>
          <w:szCs w:val="20"/>
        </w:rPr>
      </w:pPr>
      <w:r w:rsidRPr="00603ED5">
        <w:rPr>
          <w:rFonts w:asciiTheme="majorHAnsi" w:hAnsiTheme="majorHAnsi"/>
          <w:b/>
          <w:sz w:val="20"/>
          <w:szCs w:val="20"/>
        </w:rPr>
        <w:t>«</w:t>
      </w:r>
      <w:r w:rsidR="002C1FD9" w:rsidRPr="00603ED5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E15272" w:rsidRDefault="002C1FD9" w:rsidP="00603ED5">
      <w:pPr>
        <w:jc w:val="center"/>
        <w:rPr>
          <w:rFonts w:asciiTheme="majorHAnsi" w:hAnsiTheme="majorHAnsi"/>
          <w:b/>
          <w:sz w:val="20"/>
          <w:szCs w:val="20"/>
        </w:rPr>
      </w:pPr>
      <w:r w:rsidRPr="00603ED5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B40A4E" w:rsidRPr="00603ED5">
        <w:rPr>
          <w:rFonts w:asciiTheme="majorHAnsi" w:hAnsiTheme="majorHAnsi"/>
          <w:b/>
          <w:sz w:val="20"/>
          <w:szCs w:val="20"/>
        </w:rPr>
        <w:t xml:space="preserve"> </w:t>
      </w:r>
      <w:r w:rsidRPr="00603ED5">
        <w:rPr>
          <w:rFonts w:asciiTheme="majorHAnsi" w:hAnsiTheme="majorHAnsi"/>
          <w:b/>
          <w:sz w:val="20"/>
          <w:szCs w:val="20"/>
        </w:rPr>
        <w:t>электросетевого</w:t>
      </w:r>
      <w:r w:rsidR="00B40A4E" w:rsidRPr="00603ED5">
        <w:rPr>
          <w:rFonts w:asciiTheme="majorHAnsi" w:hAnsiTheme="majorHAnsi"/>
          <w:b/>
          <w:sz w:val="20"/>
          <w:szCs w:val="20"/>
        </w:rPr>
        <w:t xml:space="preserve"> </w:t>
      </w:r>
      <w:r w:rsidRPr="00603ED5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FE00F6" w:rsidRPr="00603ED5" w:rsidRDefault="002C1FD9" w:rsidP="00603ED5">
      <w:pPr>
        <w:jc w:val="center"/>
        <w:rPr>
          <w:rFonts w:asciiTheme="majorHAnsi" w:hAnsiTheme="majorHAnsi"/>
          <w:b/>
          <w:sz w:val="20"/>
          <w:szCs w:val="20"/>
        </w:rPr>
      </w:pPr>
      <w:r w:rsidRPr="00603ED5">
        <w:rPr>
          <w:rFonts w:asciiTheme="majorHAnsi" w:hAnsiTheme="majorHAnsi"/>
          <w:b/>
          <w:sz w:val="20"/>
          <w:szCs w:val="20"/>
        </w:rPr>
        <w:t xml:space="preserve">в границах охранной зоны «ЛЭП-10 </w:t>
      </w:r>
      <w:proofErr w:type="spellStart"/>
      <w:r w:rsidRPr="00603ED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603ED5">
        <w:rPr>
          <w:rFonts w:asciiTheme="majorHAnsi" w:hAnsiTheme="majorHAnsi"/>
          <w:b/>
          <w:sz w:val="20"/>
          <w:szCs w:val="20"/>
        </w:rPr>
        <w:t xml:space="preserve"> ТП 195А - ТП 195 ф. 34 ПС </w:t>
      </w:r>
      <w:proofErr w:type="gramStart"/>
      <w:r w:rsidRPr="00603ED5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603ED5">
        <w:rPr>
          <w:rFonts w:asciiTheme="majorHAnsi" w:hAnsiTheme="majorHAnsi"/>
          <w:b/>
          <w:sz w:val="20"/>
          <w:szCs w:val="20"/>
        </w:rPr>
        <w:t>» (реестровый номер -30:12-6.3114)</w:t>
      </w:r>
      <w:r w:rsidR="00B40A4E" w:rsidRPr="00603ED5">
        <w:rPr>
          <w:rFonts w:asciiTheme="majorHAnsi" w:hAnsiTheme="majorHAnsi"/>
          <w:b/>
          <w:sz w:val="20"/>
          <w:szCs w:val="20"/>
        </w:rPr>
        <w:t>»</w:t>
      </w:r>
    </w:p>
    <w:p w:rsidR="00FE00F6" w:rsidRPr="00E15272" w:rsidRDefault="002C1FD9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03-10-02-17270/22, в соответствии со ст. 23, </w:t>
      </w:r>
      <w:proofErr w:type="spellStart"/>
      <w:r w:rsidRPr="00E15272">
        <w:rPr>
          <w:rFonts w:ascii="Arial" w:hAnsi="Arial" w:cs="Arial"/>
          <w:sz w:val="18"/>
          <w:szCs w:val="18"/>
        </w:rPr>
        <w:t>ст.ст</w:t>
      </w:r>
      <w:proofErr w:type="spellEnd"/>
      <w:r w:rsidRPr="00E15272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E15272">
        <w:rPr>
          <w:rFonts w:ascii="Arial" w:hAnsi="Arial" w:cs="Arial"/>
          <w:sz w:val="18"/>
          <w:szCs w:val="18"/>
        </w:rPr>
        <w:t>п</w:t>
      </w:r>
      <w:proofErr w:type="gramStart"/>
      <w:r w:rsidRPr="00E1527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1527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C1FD9" w:rsidRPr="00E1527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C1FD9" w:rsidRPr="00E15272">
        <w:rPr>
          <w:rFonts w:ascii="Arial" w:hAnsi="Arial" w:cs="Arial"/>
          <w:sz w:val="18"/>
          <w:szCs w:val="18"/>
        </w:rPr>
        <w:t>Россети</w:t>
      </w:r>
      <w:proofErr w:type="spellEnd"/>
      <w:r w:rsidR="002C1FD9" w:rsidRPr="00E1527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C1FD9" w:rsidRPr="00E1527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C1FD9" w:rsidRPr="00E15272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2C1FD9" w:rsidRPr="00E15272">
        <w:rPr>
          <w:rFonts w:ascii="Arial" w:hAnsi="Arial" w:cs="Arial"/>
          <w:sz w:val="18"/>
          <w:szCs w:val="18"/>
        </w:rPr>
        <w:t>кВ</w:t>
      </w:r>
      <w:proofErr w:type="spellEnd"/>
      <w:r w:rsidR="002C1FD9" w:rsidRPr="00E15272">
        <w:rPr>
          <w:rFonts w:ascii="Arial" w:hAnsi="Arial" w:cs="Arial"/>
          <w:sz w:val="18"/>
          <w:szCs w:val="18"/>
        </w:rPr>
        <w:t xml:space="preserve"> ТП 195/а</w:t>
      </w:r>
      <w:r w:rsidR="005E69C2">
        <w:rPr>
          <w:rFonts w:ascii="Arial" w:hAnsi="Arial" w:cs="Arial"/>
          <w:sz w:val="18"/>
          <w:szCs w:val="18"/>
        </w:rPr>
        <w:t xml:space="preserve"> </w:t>
      </w:r>
      <w:r w:rsidR="002C1FD9" w:rsidRPr="00E15272">
        <w:rPr>
          <w:rFonts w:ascii="Arial" w:hAnsi="Arial" w:cs="Arial"/>
          <w:sz w:val="18"/>
          <w:szCs w:val="18"/>
        </w:rPr>
        <w:t>(пер.</w:t>
      </w:r>
      <w:r w:rsidR="00E15272" w:rsidRPr="00E15272">
        <w:rPr>
          <w:rFonts w:ascii="Arial" w:hAnsi="Arial" w:cs="Arial"/>
          <w:sz w:val="18"/>
          <w:szCs w:val="18"/>
        </w:rPr>
        <w:t xml:space="preserve"> </w:t>
      </w:r>
      <w:proofErr w:type="gramEnd"/>
      <w:r w:rsidR="002C1FD9" w:rsidRPr="00E15272">
        <w:rPr>
          <w:rFonts w:ascii="Arial" w:hAnsi="Arial" w:cs="Arial"/>
          <w:sz w:val="18"/>
          <w:szCs w:val="18"/>
        </w:rPr>
        <w:t>2-й</w:t>
      </w:r>
      <w:r w:rsidR="00E15272" w:rsidRPr="00E1527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C1FD9" w:rsidRPr="00E15272">
        <w:rPr>
          <w:rFonts w:ascii="Arial" w:hAnsi="Arial" w:cs="Arial"/>
          <w:sz w:val="18"/>
          <w:szCs w:val="18"/>
        </w:rPr>
        <w:t>Самойл</w:t>
      </w:r>
      <w:proofErr w:type="spellEnd"/>
      <w:r w:rsidR="002C1FD9" w:rsidRPr="00E15272">
        <w:rPr>
          <w:rFonts w:ascii="Arial" w:hAnsi="Arial" w:cs="Arial"/>
          <w:sz w:val="18"/>
          <w:szCs w:val="18"/>
        </w:rPr>
        <w:t>,</w:t>
      </w:r>
      <w:r w:rsidR="00E15272" w:rsidRPr="00E15272">
        <w:rPr>
          <w:rFonts w:ascii="Arial" w:hAnsi="Arial" w:cs="Arial"/>
          <w:sz w:val="18"/>
          <w:szCs w:val="18"/>
        </w:rPr>
        <w:t xml:space="preserve"> </w:t>
      </w:r>
      <w:r w:rsidR="002C1FD9" w:rsidRPr="00E15272">
        <w:rPr>
          <w:rFonts w:ascii="Arial" w:hAnsi="Arial" w:cs="Arial"/>
          <w:sz w:val="18"/>
          <w:szCs w:val="18"/>
        </w:rPr>
        <w:t>30/б) - ТП 195</w:t>
      </w:r>
      <w:r w:rsidR="00B84EDF">
        <w:rPr>
          <w:rFonts w:ascii="Arial" w:hAnsi="Arial" w:cs="Arial"/>
          <w:sz w:val="18"/>
          <w:szCs w:val="18"/>
        </w:rPr>
        <w:t xml:space="preserve"> </w:t>
      </w:r>
      <w:bookmarkStart w:id="0" w:name="_GoBack"/>
      <w:bookmarkEnd w:id="0"/>
      <w:r w:rsidR="002C1FD9" w:rsidRPr="00E15272">
        <w:rPr>
          <w:rFonts w:ascii="Arial" w:hAnsi="Arial" w:cs="Arial"/>
          <w:sz w:val="18"/>
          <w:szCs w:val="18"/>
        </w:rPr>
        <w:t xml:space="preserve">(ул. </w:t>
      </w:r>
      <w:proofErr w:type="gramStart"/>
      <w:r w:rsidR="002C1FD9" w:rsidRPr="00E15272">
        <w:rPr>
          <w:rFonts w:ascii="Arial" w:hAnsi="Arial" w:cs="Arial"/>
          <w:sz w:val="18"/>
          <w:szCs w:val="18"/>
        </w:rPr>
        <w:t>2-я</w:t>
      </w:r>
      <w:r w:rsidR="00E15272" w:rsidRPr="00E15272">
        <w:rPr>
          <w:rFonts w:ascii="Arial" w:hAnsi="Arial" w:cs="Arial"/>
          <w:sz w:val="18"/>
          <w:szCs w:val="18"/>
        </w:rPr>
        <w:t xml:space="preserve"> </w:t>
      </w:r>
      <w:r w:rsidR="002C1FD9" w:rsidRPr="00E15272">
        <w:rPr>
          <w:rFonts w:ascii="Arial" w:hAnsi="Arial" w:cs="Arial"/>
          <w:sz w:val="18"/>
          <w:szCs w:val="18"/>
        </w:rPr>
        <w:t>Пархоменко,</w:t>
      </w:r>
      <w:r w:rsidR="00E15272" w:rsidRPr="00E15272">
        <w:rPr>
          <w:rFonts w:ascii="Arial" w:hAnsi="Arial" w:cs="Arial"/>
          <w:sz w:val="18"/>
          <w:szCs w:val="18"/>
        </w:rPr>
        <w:t xml:space="preserve"> </w:t>
      </w:r>
      <w:r w:rsidR="002C1FD9" w:rsidRPr="00E15272">
        <w:rPr>
          <w:rFonts w:ascii="Arial" w:hAnsi="Arial" w:cs="Arial"/>
          <w:sz w:val="18"/>
          <w:szCs w:val="18"/>
        </w:rPr>
        <w:t xml:space="preserve">14/а) - 355 м», расположенного в границах охранной зоны «ЛЭП-10 </w:t>
      </w:r>
      <w:proofErr w:type="spellStart"/>
      <w:r w:rsidR="002C1FD9" w:rsidRPr="00E15272">
        <w:rPr>
          <w:rFonts w:ascii="Arial" w:hAnsi="Arial" w:cs="Arial"/>
          <w:sz w:val="18"/>
          <w:szCs w:val="18"/>
        </w:rPr>
        <w:t>кВ</w:t>
      </w:r>
      <w:proofErr w:type="spellEnd"/>
      <w:r w:rsidR="002C1FD9" w:rsidRPr="00E15272">
        <w:rPr>
          <w:rFonts w:ascii="Arial" w:hAnsi="Arial" w:cs="Arial"/>
          <w:sz w:val="18"/>
          <w:szCs w:val="18"/>
        </w:rPr>
        <w:t xml:space="preserve"> ТП 195А - ТП 195 ф. 34 ПС Первомайская» (реестровый номер - 30:12-6.3114) сроком на 49 лет в</w:t>
      </w:r>
      <w:proofErr w:type="gramEnd"/>
      <w:r w:rsidR="002C1FD9" w:rsidRPr="00E1527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C1FD9" w:rsidRPr="00E15272">
        <w:rPr>
          <w:rFonts w:ascii="Arial" w:hAnsi="Arial" w:cs="Arial"/>
          <w:sz w:val="18"/>
          <w:szCs w:val="18"/>
        </w:rPr>
        <w:t>отношении</w:t>
      </w:r>
      <w:proofErr w:type="gramEnd"/>
      <w:r w:rsidR="002C1FD9" w:rsidRPr="00E15272">
        <w:rPr>
          <w:rFonts w:ascii="Arial" w:hAnsi="Arial" w:cs="Arial"/>
          <w:sz w:val="18"/>
          <w:szCs w:val="18"/>
        </w:rPr>
        <w:t xml:space="preserve">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2. </w:t>
      </w:r>
      <w:r w:rsidR="002C1FD9" w:rsidRPr="00E1527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3. </w:t>
      </w:r>
      <w:r w:rsidR="002C1FD9" w:rsidRPr="00E1527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C1FD9" w:rsidRPr="00E15272">
        <w:rPr>
          <w:rFonts w:ascii="Arial" w:hAnsi="Arial" w:cs="Arial"/>
          <w:sz w:val="18"/>
          <w:szCs w:val="18"/>
        </w:rPr>
        <w:t>Россети</w:t>
      </w:r>
      <w:proofErr w:type="spellEnd"/>
      <w:r w:rsidR="002C1FD9" w:rsidRPr="00E1527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2C1FD9" w:rsidRPr="00E1527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</w:t>
      </w:r>
      <w:proofErr w:type="gramEnd"/>
      <w:r w:rsidR="002C1FD9" w:rsidRPr="00E1527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C1FD9" w:rsidRPr="00E15272">
        <w:rPr>
          <w:rFonts w:ascii="Arial" w:hAnsi="Arial" w:cs="Arial"/>
          <w:sz w:val="18"/>
          <w:szCs w:val="18"/>
        </w:rPr>
        <w:t>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4. </w:t>
      </w:r>
      <w:r w:rsidR="002C1FD9" w:rsidRPr="00E1527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5. </w:t>
      </w:r>
      <w:r w:rsidR="002C1FD9" w:rsidRPr="00E1527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C1FD9" w:rsidRPr="00E15272">
        <w:rPr>
          <w:rFonts w:ascii="Arial" w:hAnsi="Arial" w:cs="Arial"/>
          <w:sz w:val="18"/>
          <w:szCs w:val="18"/>
        </w:rPr>
        <w:t>Россети</w:t>
      </w:r>
      <w:proofErr w:type="spellEnd"/>
      <w:r w:rsidR="002C1FD9" w:rsidRPr="00E15272">
        <w:rPr>
          <w:rFonts w:ascii="Arial" w:hAnsi="Arial" w:cs="Arial"/>
          <w:sz w:val="18"/>
          <w:szCs w:val="18"/>
        </w:rPr>
        <w:t xml:space="preserve"> Юг»:</w:t>
      </w:r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5.1. </w:t>
      </w:r>
      <w:r w:rsidR="002C1FD9" w:rsidRPr="00E15272">
        <w:rPr>
          <w:rFonts w:ascii="Arial" w:hAnsi="Arial" w:cs="Arial"/>
          <w:sz w:val="18"/>
          <w:szCs w:val="18"/>
        </w:rPr>
        <w:t>Привести земельные участки, указанные в приложении 1,</w:t>
      </w:r>
      <w:r w:rsidR="00A33B85">
        <w:rPr>
          <w:rFonts w:ascii="Arial" w:hAnsi="Arial" w:cs="Arial"/>
          <w:sz w:val="18"/>
          <w:szCs w:val="18"/>
        </w:rPr>
        <w:t xml:space="preserve"> </w:t>
      </w:r>
      <w:r w:rsidR="002C1FD9" w:rsidRPr="00E15272">
        <w:rPr>
          <w:rFonts w:ascii="Arial" w:hAnsi="Arial" w:cs="Arial"/>
          <w:sz w:val="18"/>
          <w:szCs w:val="18"/>
        </w:rPr>
        <w:t>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5.2. </w:t>
      </w:r>
      <w:r w:rsidR="002C1FD9" w:rsidRPr="00E1527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C1FD9" w:rsidRPr="00E1527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7. </w:t>
      </w:r>
      <w:r w:rsidR="002C1FD9" w:rsidRPr="00E1527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7.1. </w:t>
      </w:r>
      <w:r w:rsidR="002C1FD9" w:rsidRPr="00E1527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2C1FD9" w:rsidRPr="00E15272">
        <w:rPr>
          <w:rFonts w:ascii="Arial" w:hAnsi="Arial" w:cs="Arial"/>
          <w:sz w:val="18"/>
          <w:szCs w:val="18"/>
        </w:rPr>
        <w:t>Росреестра</w:t>
      </w:r>
      <w:proofErr w:type="spellEnd"/>
      <w:r w:rsidR="002C1FD9" w:rsidRPr="00E1527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7.2. </w:t>
      </w:r>
      <w:r w:rsidR="002C1FD9" w:rsidRPr="00E1527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7.3. </w:t>
      </w:r>
      <w:r w:rsidR="002C1FD9" w:rsidRPr="00E1527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E00F6" w:rsidRPr="00E15272" w:rsidRDefault="00B40A4E" w:rsidP="00E1527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15272">
        <w:rPr>
          <w:rFonts w:ascii="Arial" w:hAnsi="Arial" w:cs="Arial"/>
          <w:sz w:val="18"/>
          <w:szCs w:val="18"/>
        </w:rPr>
        <w:t xml:space="preserve">8. </w:t>
      </w:r>
      <w:r w:rsidR="002C1FD9" w:rsidRPr="00E1527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E15272" w:rsidRPr="00E15272">
        <w:rPr>
          <w:rFonts w:ascii="Arial" w:hAnsi="Arial" w:cs="Arial"/>
          <w:sz w:val="18"/>
          <w:szCs w:val="18"/>
        </w:rPr>
        <w:t xml:space="preserve"> </w:t>
      </w:r>
      <w:r w:rsidR="002C1FD9" w:rsidRPr="00E15272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2C1FD9" w:rsidRPr="00E15272">
        <w:rPr>
          <w:rFonts w:ascii="Arial" w:hAnsi="Arial" w:cs="Arial"/>
          <w:sz w:val="18"/>
          <w:szCs w:val="18"/>
        </w:rPr>
        <w:t>разместить</w:t>
      </w:r>
      <w:proofErr w:type="gramEnd"/>
      <w:r w:rsidR="002C1FD9" w:rsidRPr="00E1527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15272" w:rsidRPr="00E15272" w:rsidRDefault="002C1FD9" w:rsidP="00E15272">
      <w:pPr>
        <w:pStyle w:val="1"/>
        <w:ind w:firstLine="0"/>
        <w:jc w:val="right"/>
        <w:rPr>
          <w:rFonts w:ascii="Arial" w:hAnsi="Arial" w:cs="Arial"/>
          <w:b/>
          <w:sz w:val="18"/>
          <w:szCs w:val="18"/>
        </w:rPr>
      </w:pPr>
      <w:r w:rsidRPr="00E15272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</w:t>
      </w:r>
      <w:r w:rsidR="00E15272" w:rsidRPr="00E15272">
        <w:rPr>
          <w:rFonts w:ascii="Arial" w:hAnsi="Arial" w:cs="Arial"/>
          <w:b/>
          <w:sz w:val="18"/>
          <w:szCs w:val="18"/>
        </w:rPr>
        <w:t xml:space="preserve"> О.А. Полумордвинов</w:t>
      </w:r>
    </w:p>
    <w:p w:rsidR="00FE00F6" w:rsidRPr="00B40A4E" w:rsidRDefault="00FE00F6" w:rsidP="00B40A4E"/>
    <w:sectPr w:rsidR="00FE00F6" w:rsidRPr="00B40A4E" w:rsidSect="00E15272">
      <w:pgSz w:w="11900" w:h="16840"/>
      <w:pgMar w:top="1135" w:right="1127" w:bottom="1178" w:left="1985" w:header="763" w:footer="75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3B5" w:rsidRDefault="005353B5">
      <w:r>
        <w:separator/>
      </w:r>
    </w:p>
  </w:endnote>
  <w:endnote w:type="continuationSeparator" w:id="0">
    <w:p w:rsidR="005353B5" w:rsidRDefault="0053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3B5" w:rsidRDefault="005353B5"/>
  </w:footnote>
  <w:footnote w:type="continuationSeparator" w:id="0">
    <w:p w:rsidR="005353B5" w:rsidRDefault="005353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1303"/>
    <w:multiLevelType w:val="multilevel"/>
    <w:tmpl w:val="20641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E00F6"/>
    <w:rsid w:val="002C1FD9"/>
    <w:rsid w:val="005353B5"/>
    <w:rsid w:val="005E69C2"/>
    <w:rsid w:val="00603ED5"/>
    <w:rsid w:val="00656EF6"/>
    <w:rsid w:val="00A33B85"/>
    <w:rsid w:val="00B40A4E"/>
    <w:rsid w:val="00B84EDF"/>
    <w:rsid w:val="00DB6DF3"/>
    <w:rsid w:val="00E15272"/>
    <w:rsid w:val="00F65817"/>
    <w:rsid w:val="00FE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pacing w:after="650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120" w:line="317" w:lineRule="auto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pacing w:after="650"/>
    </w:pPr>
    <w:rPr>
      <w:rFonts w:ascii="Arial" w:eastAsia="Arial" w:hAnsi="Arial" w:cs="Arial"/>
      <w:sz w:val="28"/>
      <w:szCs w:val="28"/>
      <w:u w:val="singl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120" w:line="317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elenka</dc:creator>
  <cp:lastModifiedBy>User</cp:lastModifiedBy>
  <cp:revision>9</cp:revision>
  <dcterms:created xsi:type="dcterms:W3CDTF">2023-06-12T18:34:00Z</dcterms:created>
  <dcterms:modified xsi:type="dcterms:W3CDTF">2023-06-13T05:52:00Z</dcterms:modified>
</cp:coreProperties>
</file>